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2290D" w14:textId="77777777" w:rsidR="004F52E8" w:rsidRDefault="004F52E8" w:rsidP="004F52E8">
      <w:pPr>
        <w:spacing w:line="360" w:lineRule="auto"/>
        <w:rPr>
          <w:rFonts w:ascii="Times New Roman" w:hAnsi="Times New Roman" w:cs="Times New Roman"/>
        </w:rPr>
      </w:pPr>
      <w:r w:rsidRPr="00D763F4">
        <w:rPr>
          <w:rFonts w:ascii="Times New Roman" w:hAnsi="Times New Roman" w:cs="Times New Roman"/>
          <w:b/>
          <w:bCs/>
          <w:color w:val="000000"/>
          <w:sz w:val="20"/>
          <w:szCs w:val="20"/>
          <w:highlight w:val="green"/>
        </w:rPr>
        <w:t>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highlight w:val="green"/>
        </w:rPr>
        <w:t>4</w:t>
      </w:r>
      <w:r w:rsidRPr="00D763F4">
        <w:rPr>
          <w:rFonts w:ascii="Times New Roman" w:hAnsi="Times New Roman" w:cs="Times New Roman"/>
          <w:b/>
          <w:bCs/>
          <w:color w:val="000000"/>
          <w:sz w:val="20"/>
          <w:szCs w:val="20"/>
          <w:highlight w:val="green"/>
        </w:rPr>
        <w:t xml:space="preserve"> Table. History of heart disease and medication of included trials</w:t>
      </w:r>
    </w:p>
    <w:tbl>
      <w:tblPr>
        <w:tblStyle w:val="a7"/>
        <w:tblW w:w="136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4"/>
        <w:gridCol w:w="1423"/>
        <w:gridCol w:w="974"/>
        <w:gridCol w:w="1633"/>
        <w:gridCol w:w="1596"/>
        <w:gridCol w:w="1596"/>
        <w:gridCol w:w="1610"/>
        <w:gridCol w:w="1505"/>
        <w:gridCol w:w="1907"/>
      </w:tblGrid>
      <w:tr w:rsidR="004F52E8" w:rsidRPr="00B606F6" w14:paraId="4B2D7EB3" w14:textId="77777777" w:rsidTr="00140177">
        <w:tc>
          <w:tcPr>
            <w:tcW w:w="1454" w:type="dxa"/>
          </w:tcPr>
          <w:p w14:paraId="40ADCC76" w14:textId="77777777" w:rsidR="004F52E8" w:rsidRPr="00B606F6" w:rsidRDefault="004F52E8" w:rsidP="0014017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N</w:t>
            </w:r>
            <w:r w:rsidRPr="00862484">
              <w:rPr>
                <w:rFonts w:ascii="Times New Roman" w:eastAsiaTheme="minorEastAsia" w:hAnsi="Times New Roman" w:cs="Times New Roman"/>
                <w:b/>
                <w:szCs w:val="21"/>
              </w:rPr>
              <w:t>ame</w:t>
            </w:r>
          </w:p>
        </w:tc>
        <w:tc>
          <w:tcPr>
            <w:tcW w:w="1423" w:type="dxa"/>
          </w:tcPr>
          <w:p w14:paraId="6689A4B4" w14:textId="77777777" w:rsidR="004F52E8" w:rsidRDefault="004F52E8" w:rsidP="0014017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62484">
              <w:rPr>
                <w:rFonts w:ascii="Times New Roman" w:hAnsi="Times New Roman" w:cs="Times New Roman"/>
                <w:b/>
                <w:szCs w:val="21"/>
              </w:rPr>
              <w:t>Publication</w:t>
            </w:r>
          </w:p>
          <w:p w14:paraId="4980856D" w14:textId="77777777" w:rsidR="004F52E8" w:rsidRPr="00B606F6" w:rsidRDefault="004F52E8" w:rsidP="001401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2484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y</w:t>
            </w:r>
            <w:r w:rsidRPr="00B606F6">
              <w:rPr>
                <w:rFonts w:ascii="Times New Roman" w:hAnsi="Times New Roman" w:cs="Times New Roman"/>
                <w:b/>
                <w:szCs w:val="21"/>
              </w:rPr>
              <w:t>ear</w:t>
            </w:r>
          </w:p>
        </w:tc>
        <w:tc>
          <w:tcPr>
            <w:tcW w:w="974" w:type="dxa"/>
          </w:tcPr>
          <w:p w14:paraId="628B7FFC" w14:textId="77777777" w:rsidR="004F52E8" w:rsidRPr="00B606F6" w:rsidRDefault="004F52E8" w:rsidP="00140177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862484">
              <w:rPr>
                <w:rFonts w:ascii="Times New Roman" w:hAnsi="Times New Roman" w:cs="Times New Roman"/>
                <w:b/>
                <w:szCs w:val="21"/>
              </w:rPr>
              <w:t>Size</w:t>
            </w:r>
          </w:p>
          <w:p w14:paraId="1CB9DB23" w14:textId="77777777" w:rsidR="004F52E8" w:rsidRPr="00A22FA8" w:rsidRDefault="004F52E8" w:rsidP="0014017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606F6">
              <w:rPr>
                <w:rFonts w:ascii="Times New Roman" w:hAnsi="Times New Roman" w:cs="Times New Roman"/>
                <w:b/>
                <w:szCs w:val="21"/>
              </w:rPr>
              <w:t>(n)</w:t>
            </w:r>
          </w:p>
        </w:tc>
        <w:tc>
          <w:tcPr>
            <w:tcW w:w="1633" w:type="dxa"/>
          </w:tcPr>
          <w:p w14:paraId="21189978" w14:textId="77777777" w:rsidR="004F52E8" w:rsidRDefault="004F52E8" w:rsidP="0014017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bookmarkStart w:id="0" w:name="_Hlk55342790"/>
            <w:r w:rsidRPr="00A22FA8">
              <w:rPr>
                <w:rFonts w:ascii="Times New Roman" w:hAnsi="Times New Roman" w:cs="Times New Roman"/>
                <w:b/>
                <w:szCs w:val="21"/>
              </w:rPr>
              <w:t xml:space="preserve">History </w:t>
            </w:r>
          </w:p>
          <w:p w14:paraId="47C45C92" w14:textId="77777777" w:rsidR="004F52E8" w:rsidRDefault="004F52E8" w:rsidP="001401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FA8">
              <w:rPr>
                <w:rFonts w:ascii="Times New Roman" w:hAnsi="Times New Roman" w:cs="Times New Roman"/>
                <w:b/>
                <w:szCs w:val="21"/>
              </w:rPr>
              <w:t>of MI</w:t>
            </w:r>
            <w:bookmarkEnd w:id="0"/>
          </w:p>
        </w:tc>
        <w:tc>
          <w:tcPr>
            <w:tcW w:w="1596" w:type="dxa"/>
          </w:tcPr>
          <w:p w14:paraId="53202DEC" w14:textId="77777777" w:rsidR="004F52E8" w:rsidRDefault="004F52E8" w:rsidP="00140177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93FE3">
              <w:rPr>
                <w:rFonts w:ascii="Times New Roman" w:hAnsi="Times New Roman" w:cs="Times New Roman"/>
                <w:b/>
                <w:szCs w:val="21"/>
              </w:rPr>
              <w:t>Previous</w:t>
            </w:r>
          </w:p>
          <w:p w14:paraId="148E8B42" w14:textId="77777777" w:rsidR="004F52E8" w:rsidRPr="00C354EC" w:rsidRDefault="004F52E8" w:rsidP="00140177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E93FE3">
              <w:rPr>
                <w:rFonts w:ascii="Times New Roman" w:hAnsi="Times New Roman" w:cs="Times New Roman"/>
                <w:b/>
                <w:szCs w:val="21"/>
              </w:rPr>
              <w:t xml:space="preserve">CABG </w:t>
            </w:r>
          </w:p>
        </w:tc>
        <w:tc>
          <w:tcPr>
            <w:tcW w:w="1596" w:type="dxa"/>
          </w:tcPr>
          <w:p w14:paraId="3B811242" w14:textId="77777777" w:rsidR="004F52E8" w:rsidRDefault="004F52E8" w:rsidP="0014017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93FE3">
              <w:rPr>
                <w:rFonts w:ascii="Times New Roman" w:hAnsi="Times New Roman" w:cs="Times New Roman"/>
                <w:b/>
                <w:szCs w:val="21"/>
              </w:rPr>
              <w:t>Previous</w:t>
            </w:r>
          </w:p>
          <w:p w14:paraId="61A6390E" w14:textId="77777777" w:rsidR="004F52E8" w:rsidRPr="00C354EC" w:rsidRDefault="004F52E8" w:rsidP="00140177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E93FE3">
              <w:rPr>
                <w:rFonts w:ascii="Times New Roman" w:hAnsi="Times New Roman" w:cs="Times New Roman"/>
                <w:b/>
                <w:szCs w:val="21"/>
              </w:rPr>
              <w:t xml:space="preserve">PCI </w:t>
            </w:r>
          </w:p>
        </w:tc>
        <w:tc>
          <w:tcPr>
            <w:tcW w:w="1610" w:type="dxa"/>
          </w:tcPr>
          <w:p w14:paraId="40E7A813" w14:textId="77777777" w:rsidR="004F52E8" w:rsidRDefault="004F52E8" w:rsidP="0014017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354EC">
              <w:rPr>
                <w:rFonts w:ascii="Times New Roman" w:hAnsi="Times New Roman" w:cs="Times New Roman"/>
                <w:b/>
                <w:szCs w:val="21"/>
              </w:rPr>
              <w:t xml:space="preserve">Use of </w:t>
            </w:r>
          </w:p>
          <w:p w14:paraId="1227C084" w14:textId="77777777" w:rsidR="004F52E8" w:rsidRPr="00C354EC" w:rsidRDefault="004F52E8" w:rsidP="0014017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354EC">
              <w:rPr>
                <w:rFonts w:ascii="Times New Roman" w:hAnsi="Times New Roman" w:cs="Times New Roman"/>
                <w:b/>
                <w:szCs w:val="21"/>
              </w:rPr>
              <w:t>beta-blockers</w:t>
            </w:r>
          </w:p>
        </w:tc>
        <w:tc>
          <w:tcPr>
            <w:tcW w:w="1505" w:type="dxa"/>
          </w:tcPr>
          <w:p w14:paraId="1A1132BD" w14:textId="77777777" w:rsidR="004F52E8" w:rsidRDefault="004F52E8" w:rsidP="0014017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354EC">
              <w:rPr>
                <w:rFonts w:ascii="Times New Roman" w:hAnsi="Times New Roman" w:cs="Times New Roman"/>
                <w:b/>
                <w:szCs w:val="21"/>
              </w:rPr>
              <w:t xml:space="preserve">Use of </w:t>
            </w:r>
          </w:p>
          <w:p w14:paraId="20D44BA3" w14:textId="77777777" w:rsidR="004F52E8" w:rsidRPr="00C354EC" w:rsidRDefault="004F52E8" w:rsidP="0014017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354EC">
              <w:rPr>
                <w:rFonts w:ascii="Times New Roman" w:hAnsi="Times New Roman" w:cs="Times New Roman"/>
                <w:b/>
                <w:szCs w:val="21"/>
              </w:rPr>
              <w:t>ACE</w:t>
            </w:r>
            <w:r>
              <w:rPr>
                <w:rFonts w:ascii="Times New Roman" w:hAnsi="Times New Roman" w:cs="Times New Roman"/>
                <w:b/>
                <w:szCs w:val="21"/>
              </w:rPr>
              <w:t>I</w:t>
            </w:r>
            <w:r w:rsidRPr="00C354EC">
              <w:rPr>
                <w:rFonts w:ascii="Times New Roman" w:hAnsi="Times New Roman" w:cs="Times New Roman"/>
                <w:b/>
                <w:szCs w:val="21"/>
              </w:rPr>
              <w:t>/ARBs</w:t>
            </w:r>
          </w:p>
        </w:tc>
        <w:tc>
          <w:tcPr>
            <w:tcW w:w="1907" w:type="dxa"/>
          </w:tcPr>
          <w:p w14:paraId="0B6670ED" w14:textId="77777777" w:rsidR="004F52E8" w:rsidRDefault="004F52E8" w:rsidP="0014017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D10790">
              <w:rPr>
                <w:rFonts w:ascii="Times New Roman" w:hAnsi="Times New Roman" w:cs="Times New Roman"/>
                <w:b/>
                <w:szCs w:val="21"/>
              </w:rPr>
              <w:t>Use of calcium</w:t>
            </w:r>
          </w:p>
          <w:p w14:paraId="7406FD3A" w14:textId="77777777" w:rsidR="004F52E8" w:rsidRPr="00C354EC" w:rsidRDefault="004F52E8" w:rsidP="0014017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D10790">
              <w:rPr>
                <w:rFonts w:ascii="Times New Roman" w:hAnsi="Times New Roman" w:cs="Times New Roman"/>
                <w:b/>
                <w:szCs w:val="21"/>
              </w:rPr>
              <w:t>channel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D10790">
              <w:rPr>
                <w:rFonts w:ascii="Times New Roman" w:hAnsi="Times New Roman" w:cs="Times New Roman"/>
                <w:b/>
                <w:szCs w:val="21"/>
              </w:rPr>
              <w:t>blockers</w:t>
            </w:r>
          </w:p>
        </w:tc>
      </w:tr>
      <w:tr w:rsidR="004F52E8" w:rsidRPr="00B606F6" w14:paraId="64789DEA" w14:textId="77777777" w:rsidTr="00140177">
        <w:tc>
          <w:tcPr>
            <w:tcW w:w="1454" w:type="dxa"/>
            <w:hideMark/>
          </w:tcPr>
          <w:p w14:paraId="2B6270C5" w14:textId="77777777" w:rsidR="004F52E8" w:rsidRPr="002F24B2" w:rsidRDefault="004F52E8" w:rsidP="00140177">
            <w:pPr>
              <w:spacing w:line="360" w:lineRule="auto"/>
              <w:rPr>
                <w:rFonts w:ascii="Times New Roman" w:eastAsiaTheme="minorEastAsia" w:hAnsi="Times New Roman" w:cs="Times New Roman"/>
                <w:szCs w:val="21"/>
              </w:rPr>
            </w:pPr>
            <w:proofErr w:type="spellStart"/>
            <w:r w:rsidRPr="002F24B2">
              <w:rPr>
                <w:rFonts w:ascii="Times New Roman" w:hAnsi="Times New Roman" w:cs="Times New Roman"/>
                <w:szCs w:val="21"/>
              </w:rPr>
              <w:t>Moustafa</w:t>
            </w:r>
            <w:proofErr w:type="spellEnd"/>
            <w:r w:rsidRPr="002F24B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F24B2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13</w:t>
            </w:r>
          </w:p>
        </w:tc>
        <w:tc>
          <w:tcPr>
            <w:tcW w:w="1423" w:type="dxa"/>
            <w:hideMark/>
          </w:tcPr>
          <w:p w14:paraId="7A8D03F0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2F24B2">
              <w:rPr>
                <w:rFonts w:ascii="Times New Roman" w:hAnsi="Times New Roman" w:cs="Times New Roman"/>
                <w:szCs w:val="21"/>
              </w:rPr>
              <w:t>2019</w:t>
            </w:r>
          </w:p>
        </w:tc>
        <w:tc>
          <w:tcPr>
            <w:tcW w:w="974" w:type="dxa"/>
          </w:tcPr>
          <w:p w14:paraId="0EDD0E3E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2F24B2">
              <w:rPr>
                <w:rFonts w:ascii="Times New Roman" w:eastAsiaTheme="minorEastAsia" w:hAnsi="Times New Roman" w:cs="Times New Roman" w:hint="eastAsia"/>
                <w:szCs w:val="21"/>
              </w:rPr>
              <w:t>2</w:t>
            </w:r>
            <w:r w:rsidRPr="002F24B2">
              <w:rPr>
                <w:rFonts w:ascii="Times New Roman" w:eastAsiaTheme="minorEastAsia" w:hAnsi="Times New Roman" w:cs="Times New Roman"/>
                <w:szCs w:val="21"/>
              </w:rPr>
              <w:t>00</w:t>
            </w:r>
          </w:p>
        </w:tc>
        <w:tc>
          <w:tcPr>
            <w:tcW w:w="1633" w:type="dxa"/>
          </w:tcPr>
          <w:p w14:paraId="51782455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2F24B2">
              <w:rPr>
                <w:rFonts w:ascii="Times New Roman" w:eastAsiaTheme="minorEastAsia" w:hAnsi="Times New Roman" w:cs="Times New Roman"/>
                <w:szCs w:val="21"/>
              </w:rPr>
              <w:t>53</w:t>
            </w:r>
            <w:r>
              <w:rPr>
                <w:rFonts w:ascii="Times New Roman" w:eastAsiaTheme="minorEastAsia" w:hAnsi="Times New Roman" w:cs="Times New Roman"/>
                <w:szCs w:val="21"/>
              </w:rPr>
              <w:t>(26.50)</w:t>
            </w:r>
          </w:p>
        </w:tc>
        <w:tc>
          <w:tcPr>
            <w:tcW w:w="1596" w:type="dxa"/>
          </w:tcPr>
          <w:p w14:paraId="0916B97C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24B2">
              <w:rPr>
                <w:rFonts w:ascii="Times New Roman" w:eastAsiaTheme="minorEastAsia" w:hAnsi="Times New Roman" w:cs="Times New Roman"/>
                <w:szCs w:val="21"/>
              </w:rPr>
              <w:t>44</w:t>
            </w:r>
            <w:r>
              <w:rPr>
                <w:rFonts w:ascii="Times New Roman" w:eastAsiaTheme="minorEastAsia" w:hAnsi="Times New Roman" w:cs="Times New Roman"/>
                <w:szCs w:val="21"/>
              </w:rPr>
              <w:t>(22.00)</w:t>
            </w:r>
          </w:p>
        </w:tc>
        <w:tc>
          <w:tcPr>
            <w:tcW w:w="1596" w:type="dxa"/>
          </w:tcPr>
          <w:p w14:paraId="47D66D0A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24B2">
              <w:rPr>
                <w:rFonts w:ascii="Times New Roman" w:eastAsiaTheme="minorEastAsia" w:hAnsi="Times New Roman" w:cs="Times New Roman"/>
                <w:szCs w:val="21"/>
              </w:rPr>
              <w:t>152</w:t>
            </w:r>
            <w:r>
              <w:rPr>
                <w:rFonts w:ascii="Times New Roman" w:eastAsiaTheme="minorEastAsia" w:hAnsi="Times New Roman" w:cs="Times New Roman"/>
                <w:szCs w:val="21"/>
              </w:rPr>
              <w:t>(76.00)</w:t>
            </w:r>
          </w:p>
        </w:tc>
        <w:tc>
          <w:tcPr>
            <w:tcW w:w="1610" w:type="dxa"/>
          </w:tcPr>
          <w:p w14:paraId="0821EBCF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05" w:type="dxa"/>
          </w:tcPr>
          <w:p w14:paraId="18600924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07" w:type="dxa"/>
          </w:tcPr>
          <w:p w14:paraId="374B729C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4F52E8" w:rsidRPr="00B606F6" w14:paraId="094AF473" w14:textId="77777777" w:rsidTr="00140177">
        <w:tc>
          <w:tcPr>
            <w:tcW w:w="1454" w:type="dxa"/>
            <w:hideMark/>
          </w:tcPr>
          <w:p w14:paraId="024F12A5" w14:textId="77777777" w:rsidR="004F52E8" w:rsidRPr="002F24B2" w:rsidRDefault="004F52E8" w:rsidP="00140177">
            <w:pPr>
              <w:spacing w:line="360" w:lineRule="auto"/>
              <w:rPr>
                <w:rFonts w:ascii="Times New Roman" w:eastAsiaTheme="minorEastAsia" w:hAnsi="Times New Roman" w:cs="Times New Roman"/>
                <w:szCs w:val="21"/>
              </w:rPr>
            </w:pPr>
            <w:proofErr w:type="spellStart"/>
            <w:r w:rsidRPr="002F24B2">
              <w:rPr>
                <w:rFonts w:ascii="Times New Roman" w:hAnsi="Times New Roman" w:cs="Times New Roman"/>
                <w:szCs w:val="21"/>
              </w:rPr>
              <w:t>Peguero</w:t>
            </w:r>
            <w:r w:rsidRPr="002F24B2">
              <w:rPr>
                <w:rFonts w:ascii="Times New Roman" w:hAnsi="Times New Roman" w:cs="Times New Roman"/>
                <w:szCs w:val="21"/>
                <w:vertAlign w:val="superscript"/>
              </w:rPr>
              <w:t>TC</w:t>
            </w:r>
            <w:proofErr w:type="spellEnd"/>
            <w:r w:rsidRPr="002F24B2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</w:t>
            </w:r>
            <w:r w:rsidRPr="002F24B2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12</w:t>
            </w:r>
          </w:p>
        </w:tc>
        <w:tc>
          <w:tcPr>
            <w:tcW w:w="1423" w:type="dxa"/>
            <w:hideMark/>
          </w:tcPr>
          <w:p w14:paraId="2E8B085A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2F24B2">
              <w:rPr>
                <w:rFonts w:ascii="Times New Roman" w:hAnsi="Times New Roman" w:cs="Times New Roman"/>
                <w:szCs w:val="21"/>
              </w:rPr>
              <w:t>2017</w:t>
            </w:r>
          </w:p>
        </w:tc>
        <w:tc>
          <w:tcPr>
            <w:tcW w:w="974" w:type="dxa"/>
          </w:tcPr>
          <w:p w14:paraId="26CC3852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24B2">
              <w:rPr>
                <w:rFonts w:ascii="Times New Roman" w:hAnsi="Times New Roman" w:cs="Times New Roman"/>
                <w:szCs w:val="21"/>
              </w:rPr>
              <w:t>94</w:t>
            </w:r>
          </w:p>
        </w:tc>
        <w:tc>
          <w:tcPr>
            <w:tcW w:w="1633" w:type="dxa"/>
          </w:tcPr>
          <w:p w14:paraId="0399612F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 w:rsidRPr="002F24B2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1</w:t>
            </w:r>
            <w:r w:rsidRPr="002F24B2">
              <w:rPr>
                <w:rFonts w:ascii="Times New Roman" w:eastAsiaTheme="minorEastAsia" w:hAnsi="Times New Roman" w:cs="Times New Roman"/>
                <w:color w:val="000000"/>
                <w:szCs w:val="21"/>
              </w:rPr>
              <w:t>0(10.64)</w:t>
            </w:r>
          </w:p>
        </w:tc>
        <w:tc>
          <w:tcPr>
            <w:tcW w:w="1596" w:type="dxa"/>
          </w:tcPr>
          <w:p w14:paraId="2E31EED0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 w:rsidRPr="002F24B2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3</w:t>
            </w:r>
            <w:r w:rsidRPr="002F24B2">
              <w:rPr>
                <w:rFonts w:ascii="Times New Roman" w:eastAsiaTheme="minorEastAsia" w:hAnsi="Times New Roman" w:cs="Times New Roman"/>
                <w:color w:val="000000"/>
                <w:szCs w:val="21"/>
              </w:rPr>
              <w:t>(3.19)</w:t>
            </w:r>
          </w:p>
        </w:tc>
        <w:tc>
          <w:tcPr>
            <w:tcW w:w="1596" w:type="dxa"/>
          </w:tcPr>
          <w:p w14:paraId="4CA377E1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 w:rsidRPr="002F24B2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8</w:t>
            </w:r>
            <w:r w:rsidRPr="002F24B2">
              <w:rPr>
                <w:rFonts w:ascii="Times New Roman" w:eastAsiaTheme="minorEastAsia" w:hAnsi="Times New Roman" w:cs="Times New Roman"/>
                <w:color w:val="000000"/>
                <w:szCs w:val="21"/>
              </w:rPr>
              <w:t>(8.51)</w:t>
            </w:r>
          </w:p>
        </w:tc>
        <w:tc>
          <w:tcPr>
            <w:tcW w:w="1610" w:type="dxa"/>
          </w:tcPr>
          <w:p w14:paraId="363AD62B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 w:rsidRPr="002F24B2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3</w:t>
            </w:r>
            <w:r w:rsidRPr="002F24B2">
              <w:rPr>
                <w:rFonts w:ascii="Times New Roman" w:eastAsiaTheme="minorEastAsia" w:hAnsi="Times New Roman" w:cs="Times New Roman"/>
                <w:color w:val="000000"/>
                <w:szCs w:val="21"/>
              </w:rPr>
              <w:t>4(36.17)</w:t>
            </w:r>
          </w:p>
        </w:tc>
        <w:tc>
          <w:tcPr>
            <w:tcW w:w="1505" w:type="dxa"/>
          </w:tcPr>
          <w:p w14:paraId="0A370AE3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 w:rsidRPr="002F24B2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3</w:t>
            </w:r>
            <w:r w:rsidRPr="002F24B2">
              <w:rPr>
                <w:rFonts w:ascii="Times New Roman" w:eastAsiaTheme="minorEastAsia" w:hAnsi="Times New Roman" w:cs="Times New Roman"/>
                <w:color w:val="000000"/>
                <w:szCs w:val="21"/>
              </w:rPr>
              <w:t>6(38.30)</w:t>
            </w:r>
          </w:p>
        </w:tc>
        <w:tc>
          <w:tcPr>
            <w:tcW w:w="1907" w:type="dxa"/>
          </w:tcPr>
          <w:p w14:paraId="7CA96314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 w:rsidRPr="002F24B2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2</w:t>
            </w:r>
            <w:r w:rsidRPr="002F24B2">
              <w:rPr>
                <w:rFonts w:ascii="Times New Roman" w:eastAsiaTheme="minorEastAsia" w:hAnsi="Times New Roman" w:cs="Times New Roman"/>
                <w:color w:val="000000"/>
                <w:szCs w:val="21"/>
              </w:rPr>
              <w:t>4(25.53)</w:t>
            </w:r>
          </w:p>
        </w:tc>
      </w:tr>
      <w:tr w:rsidR="004F52E8" w:rsidRPr="00B606F6" w14:paraId="548E4D3C" w14:textId="77777777" w:rsidTr="00140177">
        <w:tc>
          <w:tcPr>
            <w:tcW w:w="1454" w:type="dxa"/>
            <w:hideMark/>
          </w:tcPr>
          <w:p w14:paraId="1B908EC3" w14:textId="77777777" w:rsidR="004F52E8" w:rsidRPr="002F24B2" w:rsidRDefault="004F52E8" w:rsidP="00140177">
            <w:pPr>
              <w:spacing w:line="360" w:lineRule="auto"/>
              <w:rPr>
                <w:rFonts w:ascii="Times New Roman" w:eastAsiaTheme="minorEastAsia" w:hAnsi="Times New Roman" w:cs="Times New Roman"/>
                <w:szCs w:val="21"/>
              </w:rPr>
            </w:pPr>
            <w:proofErr w:type="spellStart"/>
            <w:r w:rsidRPr="002F24B2">
              <w:rPr>
                <w:rFonts w:ascii="Times New Roman" w:hAnsi="Times New Roman" w:cs="Times New Roman"/>
                <w:szCs w:val="21"/>
              </w:rPr>
              <w:t>Peguero</w:t>
            </w:r>
            <w:r w:rsidRPr="002F24B2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VC</w:t>
            </w:r>
            <w:proofErr w:type="spellEnd"/>
            <w:r w:rsidRPr="002F24B2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</w:t>
            </w:r>
            <w:r w:rsidRPr="002F24B2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12</w:t>
            </w:r>
          </w:p>
        </w:tc>
        <w:tc>
          <w:tcPr>
            <w:tcW w:w="1423" w:type="dxa"/>
            <w:hideMark/>
          </w:tcPr>
          <w:p w14:paraId="13C17E0C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2F24B2">
              <w:rPr>
                <w:rFonts w:ascii="Times New Roman" w:hAnsi="Times New Roman" w:cs="Times New Roman"/>
                <w:szCs w:val="21"/>
              </w:rPr>
              <w:t>2017</w:t>
            </w:r>
          </w:p>
        </w:tc>
        <w:tc>
          <w:tcPr>
            <w:tcW w:w="974" w:type="dxa"/>
          </w:tcPr>
          <w:p w14:paraId="010D5679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24B2">
              <w:rPr>
                <w:rFonts w:ascii="Times New Roman" w:hAnsi="Times New Roman" w:cs="Times New Roman"/>
                <w:szCs w:val="21"/>
              </w:rPr>
              <w:t>122</w:t>
            </w:r>
          </w:p>
        </w:tc>
        <w:tc>
          <w:tcPr>
            <w:tcW w:w="1633" w:type="dxa"/>
          </w:tcPr>
          <w:p w14:paraId="77BB17B3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 w:rsidRPr="002F24B2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1</w:t>
            </w:r>
            <w:r w:rsidRPr="002F24B2">
              <w:rPr>
                <w:rFonts w:ascii="Times New Roman" w:eastAsiaTheme="minorEastAsia" w:hAnsi="Times New Roman" w:cs="Times New Roman"/>
                <w:color w:val="000000"/>
                <w:szCs w:val="21"/>
              </w:rPr>
              <w:t>1(9.02)</w:t>
            </w:r>
          </w:p>
        </w:tc>
        <w:tc>
          <w:tcPr>
            <w:tcW w:w="1596" w:type="dxa"/>
          </w:tcPr>
          <w:p w14:paraId="5F8933A0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 w:rsidRPr="002F24B2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7</w:t>
            </w:r>
            <w:r w:rsidRPr="002F24B2">
              <w:rPr>
                <w:rFonts w:ascii="Times New Roman" w:eastAsiaTheme="minorEastAsia" w:hAnsi="Times New Roman" w:cs="Times New Roman"/>
                <w:color w:val="000000"/>
                <w:szCs w:val="21"/>
              </w:rPr>
              <w:t>(5.74)</w:t>
            </w:r>
          </w:p>
        </w:tc>
        <w:tc>
          <w:tcPr>
            <w:tcW w:w="1596" w:type="dxa"/>
          </w:tcPr>
          <w:p w14:paraId="2D8E6169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 w:rsidRPr="002F24B2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1</w:t>
            </w:r>
            <w:r w:rsidRPr="002F24B2">
              <w:rPr>
                <w:rFonts w:ascii="Times New Roman" w:eastAsiaTheme="minorEastAsia" w:hAnsi="Times New Roman" w:cs="Times New Roman"/>
                <w:color w:val="000000"/>
                <w:szCs w:val="21"/>
              </w:rPr>
              <w:t>0(8.20)</w:t>
            </w:r>
          </w:p>
        </w:tc>
        <w:tc>
          <w:tcPr>
            <w:tcW w:w="1610" w:type="dxa"/>
          </w:tcPr>
          <w:p w14:paraId="4A3BBC48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 w:rsidRPr="002F24B2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4</w:t>
            </w:r>
            <w:r w:rsidRPr="002F24B2">
              <w:rPr>
                <w:rFonts w:ascii="Times New Roman" w:eastAsiaTheme="minorEastAsia" w:hAnsi="Times New Roman" w:cs="Times New Roman"/>
                <w:color w:val="000000"/>
                <w:szCs w:val="21"/>
              </w:rPr>
              <w:t>9(40.16)</w:t>
            </w:r>
          </w:p>
        </w:tc>
        <w:tc>
          <w:tcPr>
            <w:tcW w:w="1505" w:type="dxa"/>
          </w:tcPr>
          <w:p w14:paraId="70B2E667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 w:rsidRPr="002F24B2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5</w:t>
            </w:r>
            <w:r w:rsidRPr="002F24B2">
              <w:rPr>
                <w:rFonts w:ascii="Times New Roman" w:eastAsiaTheme="minorEastAsia" w:hAnsi="Times New Roman" w:cs="Times New Roman"/>
                <w:color w:val="000000"/>
                <w:szCs w:val="21"/>
              </w:rPr>
              <w:t>5(45.08)</w:t>
            </w:r>
          </w:p>
        </w:tc>
        <w:tc>
          <w:tcPr>
            <w:tcW w:w="1907" w:type="dxa"/>
          </w:tcPr>
          <w:p w14:paraId="1A3DEBDD" w14:textId="77777777" w:rsidR="004F52E8" w:rsidRPr="002F24B2" w:rsidRDefault="004F52E8" w:rsidP="0014017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 w:rsidRPr="002F24B2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2</w:t>
            </w:r>
            <w:r w:rsidRPr="002F24B2">
              <w:rPr>
                <w:rFonts w:ascii="Times New Roman" w:eastAsiaTheme="minorEastAsia" w:hAnsi="Times New Roman" w:cs="Times New Roman"/>
                <w:color w:val="000000"/>
                <w:szCs w:val="21"/>
              </w:rPr>
              <w:t>6(21.31)</w:t>
            </w:r>
          </w:p>
        </w:tc>
      </w:tr>
    </w:tbl>
    <w:p w14:paraId="7235C95D" w14:textId="77777777" w:rsidR="004F52E8" w:rsidRPr="00210FFE" w:rsidRDefault="004F52E8" w:rsidP="004F52E8">
      <w:pPr>
        <w:rPr>
          <w:rFonts w:ascii="Times New Roman" w:hAnsi="Times New Roman" w:cs="Times New Roman"/>
          <w:bCs/>
          <w:szCs w:val="21"/>
        </w:rPr>
      </w:pPr>
      <w:bookmarkStart w:id="1" w:name="_Hlk55342753"/>
      <w:r w:rsidRPr="00B606F6">
        <w:rPr>
          <w:rFonts w:ascii="Times New Roman" w:hAnsi="Times New Roman" w:cs="Times New Roman"/>
          <w:szCs w:val="21"/>
        </w:rPr>
        <w:t>TC: test</w:t>
      </w:r>
      <w:r w:rsidRPr="00B606F6">
        <w:rPr>
          <w:rFonts w:ascii="Times New Roman" w:hAnsi="Times New Roman" w:cs="Times New Roman"/>
          <w:color w:val="000000"/>
          <w:szCs w:val="21"/>
        </w:rPr>
        <w:t xml:space="preserve"> cohort; VC: validation cohort;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MI: </w:t>
      </w:r>
      <w:r w:rsidRPr="00A22FA8">
        <w:rPr>
          <w:rFonts w:ascii="Times New Roman" w:hAnsi="Times New Roman" w:cs="Times New Roman"/>
          <w:szCs w:val="21"/>
        </w:rPr>
        <w:t>myocardial infarction</w:t>
      </w:r>
      <w:r>
        <w:rPr>
          <w:rFonts w:ascii="Times New Roman" w:hAnsi="Times New Roman" w:cs="Times New Roman"/>
          <w:szCs w:val="21"/>
        </w:rPr>
        <w:t xml:space="preserve">; </w:t>
      </w:r>
      <w:r w:rsidRPr="00E93FE3">
        <w:rPr>
          <w:rFonts w:ascii="Times New Roman" w:hAnsi="Times New Roman" w:cs="Times New Roman"/>
          <w:bCs/>
          <w:szCs w:val="21"/>
        </w:rPr>
        <w:t>CABG</w:t>
      </w:r>
      <w:r>
        <w:rPr>
          <w:rFonts w:ascii="Times New Roman" w:hAnsi="Times New Roman" w:cs="Times New Roman"/>
          <w:bCs/>
          <w:szCs w:val="21"/>
        </w:rPr>
        <w:t>:</w:t>
      </w:r>
      <w:r w:rsidRPr="00C354EC">
        <w:t xml:space="preserve"> </w:t>
      </w:r>
      <w:r w:rsidRPr="00C354EC">
        <w:rPr>
          <w:rFonts w:ascii="Times New Roman" w:hAnsi="Times New Roman" w:cs="Times New Roman"/>
          <w:bCs/>
          <w:szCs w:val="21"/>
        </w:rPr>
        <w:t>coronary artery</w:t>
      </w:r>
      <w:r>
        <w:rPr>
          <w:rFonts w:ascii="Times New Roman" w:hAnsi="Times New Roman" w:cs="Times New Roman"/>
          <w:bCs/>
          <w:szCs w:val="21"/>
        </w:rPr>
        <w:t xml:space="preserve"> </w:t>
      </w:r>
      <w:r w:rsidRPr="00C354EC">
        <w:rPr>
          <w:rFonts w:ascii="Times New Roman" w:hAnsi="Times New Roman" w:cs="Times New Roman"/>
          <w:bCs/>
          <w:szCs w:val="21"/>
        </w:rPr>
        <w:t>bypass graft</w:t>
      </w:r>
      <w:r>
        <w:rPr>
          <w:rFonts w:ascii="Times New Roman" w:hAnsi="Times New Roman" w:cs="Times New Roman"/>
          <w:bCs/>
          <w:szCs w:val="21"/>
        </w:rPr>
        <w:t xml:space="preserve">; </w:t>
      </w:r>
      <w:r w:rsidRPr="002F24B2">
        <w:rPr>
          <w:rFonts w:ascii="Times New Roman" w:hAnsi="Times New Roman" w:cs="Times New Roman"/>
          <w:bCs/>
          <w:szCs w:val="21"/>
        </w:rPr>
        <w:t>PCI: percutaneous coronary intervention;</w:t>
      </w:r>
      <w:r>
        <w:rPr>
          <w:rFonts w:ascii="Times New Roman" w:hAnsi="Times New Roman" w:cs="Times New Roman"/>
          <w:bCs/>
          <w:szCs w:val="21"/>
        </w:rPr>
        <w:t xml:space="preserve"> </w:t>
      </w:r>
      <w:bookmarkEnd w:id="1"/>
      <w:r w:rsidRPr="00210FFE">
        <w:rPr>
          <w:rFonts w:ascii="Times New Roman" w:hAnsi="Times New Roman" w:cs="Times New Roman"/>
          <w:bCs/>
          <w:szCs w:val="21"/>
        </w:rPr>
        <w:t>ACEI: angiotensin converting enzyme inhibitors; ARBs: angiotensin receptor blockers.</w:t>
      </w:r>
    </w:p>
    <w:p w14:paraId="552F9DC2" w14:textId="77777777" w:rsidR="00414744" w:rsidRPr="004F52E8" w:rsidRDefault="00414744"/>
    <w:sectPr w:rsidR="00414744" w:rsidRPr="004F52E8" w:rsidSect="004F52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A7D40" w14:textId="77777777" w:rsidR="00364211" w:rsidRDefault="00364211" w:rsidP="004F52E8">
      <w:r>
        <w:separator/>
      </w:r>
    </w:p>
  </w:endnote>
  <w:endnote w:type="continuationSeparator" w:id="0">
    <w:p w14:paraId="1AE8BC8D" w14:textId="77777777" w:rsidR="00364211" w:rsidRDefault="00364211" w:rsidP="004F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1FF90" w14:textId="77777777" w:rsidR="00364211" w:rsidRDefault="00364211" w:rsidP="004F52E8">
      <w:r>
        <w:separator/>
      </w:r>
    </w:p>
  </w:footnote>
  <w:footnote w:type="continuationSeparator" w:id="0">
    <w:p w14:paraId="40E99FF3" w14:textId="77777777" w:rsidR="00364211" w:rsidRDefault="00364211" w:rsidP="004F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1B"/>
    <w:rsid w:val="00364211"/>
    <w:rsid w:val="00414744"/>
    <w:rsid w:val="004F52E8"/>
    <w:rsid w:val="00C3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A07EF-AAB8-437E-A0C3-CAB74359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2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52E8"/>
    <w:rPr>
      <w:sz w:val="18"/>
      <w:szCs w:val="18"/>
    </w:rPr>
  </w:style>
  <w:style w:type="table" w:styleId="a7">
    <w:name w:val="Table Grid"/>
    <w:basedOn w:val="a1"/>
    <w:uiPriority w:val="59"/>
    <w:rsid w:val="004F5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2020-11-04T01:54:00Z</dcterms:created>
  <dcterms:modified xsi:type="dcterms:W3CDTF">2020-11-04T01:55:00Z</dcterms:modified>
</cp:coreProperties>
</file>